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Mountain Party Rental Agreement</w:t>
      </w:r>
    </w:p>
    <w:p>
      <w:r>
        <w:t>This Rental Agreement (“Agreement”) is made between Mountain Party Rental DBA Durango Balloon Company LLC (“Lessor”) and the customer (“Lessee”).</w:t>
      </w:r>
    </w:p>
    <w:p>
      <w:pPr>
        <w:pStyle w:val="Heading2"/>
      </w:pPr>
      <w:r>
        <w:t>Rental Period</w:t>
      </w:r>
    </w:p>
    <w:p>
      <w:r>
        <w:t>Rentals are based on a 24-hour period unless otherwise discussed in writing or by phone. Late returns may incur additional daily charges.</w:t>
      </w:r>
    </w:p>
    <w:p>
      <w:pPr>
        <w:pStyle w:val="Heading2"/>
      </w:pPr>
      <w:r>
        <w:t>Equipment Use</w:t>
      </w:r>
    </w:p>
    <w:p>
      <w:r>
        <w:t>All rented equipment remains the property of Lessor. Lessee shall not sublease, alter, or relocate equipment without Lessor’s consent. Lessee assumes responsibility for equipment from delivery/pick-up until return.</w:t>
      </w:r>
    </w:p>
    <w:p>
      <w:pPr>
        <w:pStyle w:val="Heading2"/>
      </w:pPr>
      <w:r>
        <w:t>Loss or Damage</w:t>
      </w:r>
    </w:p>
    <w:p>
      <w:r>
        <w:t>Lessee assumes all risk of loss, theft, or damage while items are in their possession. If equipment is damaged, Lessee agrees to pay the full replacement cost of the item at Lessor’s discretion.</w:t>
      </w:r>
    </w:p>
    <w:p>
      <w:pPr>
        <w:pStyle w:val="Heading2"/>
      </w:pPr>
      <w:r>
        <w:t>Post Cleaning &amp; Rental Inspection</w:t>
      </w:r>
    </w:p>
    <w:p>
      <w:r>
        <w:t>To maintain our inventory in good condition, all items will undergo a post cleaning and inspection after return. Items with significant damage (burn marks, stains, broken parts, dents) will be billed at full replacement value. Example: An 8’ banquet table with a burn indentation must be replaced at $120. Damaged items may be kept by the client if replacement cost is paid in full. If items are returned muddy, stained (ink, dye, food, wax, paint, etc.), or excessively dirty, an additional cleaning fee will be charged based on severity.</w:t>
      </w:r>
    </w:p>
    <w:p>
      <w:pPr>
        <w:pStyle w:val="Heading2"/>
      </w:pPr>
      <w:r>
        <w:t>Delivery &amp; Pick-Up</w:t>
      </w:r>
    </w:p>
    <w:p>
      <w:r>
        <w:t>Delivery/pick-up fees apply based on location. Lessee must have items stacked and ready for pick-up in the same condition/location as delivered.</w:t>
      </w:r>
    </w:p>
    <w:p>
      <w:pPr>
        <w:pStyle w:val="Heading2"/>
      </w:pPr>
      <w:r>
        <w:t>Weather &amp; Safety</w:t>
      </w:r>
    </w:p>
    <w:p>
      <w:r>
        <w:t>Lessee assumes all weather-related risks for outdoor events. Lessee agrees to discontinue use of any unsafe equipment and notify Lessor immediately.</w:t>
      </w:r>
    </w:p>
    <w:p>
      <w:pPr>
        <w:pStyle w:val="Heading2"/>
      </w:pPr>
      <w:r>
        <w:t>Payments</w:t>
      </w:r>
    </w:p>
    <w:p>
      <w:r>
        <w:t>A deposit is required to secure rentals. Final balance is due upon delivery/pick-up. Late payments may incur finance charges.</w:t>
      </w:r>
    </w:p>
    <w:p>
      <w:pPr>
        <w:pStyle w:val="Heading2"/>
      </w:pPr>
      <w:r>
        <w:t>Cancellations</w:t>
      </w:r>
    </w:p>
    <w:p>
      <w:r>
        <w:t>Tent rentals canceled 30+ days prior: full refund of deposit. 10–30 days prior: 60% refund. Less than 10 days: no refund of tent rentals; 40% of other rental items retained.</w:t>
      </w:r>
    </w:p>
    <w:p>
      <w:pPr>
        <w:pStyle w:val="Heading2"/>
      </w:pPr>
      <w:r>
        <w:t>Liability</w:t>
      </w:r>
    </w:p>
    <w:p>
      <w:r>
        <w:t>Lessee releases and agrees to indemnify Lessor from any claims, injuries, or damages arising from use of rented items. Lessor makes no warranties, express or implied, regarding rented equipment.</w:t>
      </w:r>
    </w:p>
    <w:p>
      <w:r>
        <w:br/>
        <w:t>Signatures</w:t>
        <w:br/>
      </w:r>
    </w:p>
    <w:p>
      <w:r>
        <w:t>Lessor:</w:t>
        <w:br/>
        <w:t>Baron Tomlinson, Mountain Party Rental / Durango Balloon Company LLC</w:t>
        <w:br/>
        <w:t>Date: _____________________</w:t>
        <w:br/>
      </w:r>
    </w:p>
    <w:p>
      <w:r>
        <w:t>Lessee/Customer: ___________________________________________</w:t>
        <w:br/>
        <w:t>Date: 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